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E9" w:rsidRDefault="00F33FE9" w:rsidP="00F33FE9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DC4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-556260</wp:posOffset>
            </wp:positionV>
            <wp:extent cx="933450" cy="971550"/>
            <wp:effectExtent l="19050" t="0" r="0" b="0"/>
            <wp:wrapThrough wrapText="bothSides">
              <wp:wrapPolygon edited="0">
                <wp:start x="7053" y="0"/>
                <wp:lineTo x="4408" y="1271"/>
                <wp:lineTo x="0" y="5506"/>
                <wp:lineTo x="-441" y="12282"/>
                <wp:lineTo x="5290" y="20329"/>
                <wp:lineTo x="6612" y="21176"/>
                <wp:lineTo x="14988" y="21176"/>
                <wp:lineTo x="16310" y="20329"/>
                <wp:lineTo x="20718" y="14400"/>
                <wp:lineTo x="20718" y="13553"/>
                <wp:lineTo x="21159" y="13553"/>
                <wp:lineTo x="21600" y="9318"/>
                <wp:lineTo x="21600" y="5506"/>
                <wp:lineTo x="17192" y="1271"/>
                <wp:lineTo x="14547" y="0"/>
                <wp:lineTo x="7053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FE9" w:rsidRDefault="00F33FE9" w:rsidP="00F33FE9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33FE9" w:rsidRDefault="00F33FE9" w:rsidP="00F33FE9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33FE9" w:rsidRDefault="00C30F20" w:rsidP="00F33FE9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F33FE9" w:rsidRPr="002C6DC4" w:rsidRDefault="00F33FE9" w:rsidP="00F33FE9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="00C30F20">
        <w:rPr>
          <w:rFonts w:ascii="Times New Roman" w:hAnsi="Times New Roman" w:cs="Times New Roman"/>
          <w:b/>
          <w:sz w:val="24"/>
        </w:rPr>
        <w:t xml:space="preserve">    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</w:t>
      </w:r>
      <w:proofErr w:type="gramStart"/>
      <w:r w:rsidRPr="002C6DC4">
        <w:rPr>
          <w:rFonts w:ascii="Times New Roman" w:hAnsi="Times New Roman" w:cs="Times New Roman"/>
          <w:b/>
          <w:sz w:val="24"/>
          <w:szCs w:val="28"/>
        </w:rPr>
        <w:t>»</w:t>
      </w:r>
      <w:r w:rsidRPr="002C6DC4">
        <w:rPr>
          <w:rFonts w:ascii="Times New Roman" w:hAnsi="Times New Roman" w:cs="Times New Roman"/>
          <w:b/>
          <w:sz w:val="20"/>
        </w:rPr>
        <w:t>М</w:t>
      </w:r>
      <w:proofErr w:type="gramEnd"/>
      <w:r w:rsidRPr="002C6DC4">
        <w:rPr>
          <w:rFonts w:ascii="Times New Roman" w:hAnsi="Times New Roman" w:cs="Times New Roman"/>
          <w:b/>
          <w:sz w:val="20"/>
        </w:rPr>
        <w:t>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F33FE9" w:rsidRPr="002C6DC4" w:rsidRDefault="00F33FE9" w:rsidP="00F33FE9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F33FE9" w:rsidRDefault="00F33FE9" w:rsidP="00444AB4">
      <w:pPr>
        <w:pStyle w:val="2"/>
        <w:shd w:val="clear" w:color="auto" w:fill="auto"/>
        <w:jc w:val="left"/>
        <w:rPr>
          <w:rFonts w:eastAsia="Courier New"/>
          <w:sz w:val="24"/>
          <w:szCs w:val="28"/>
        </w:rPr>
      </w:pPr>
    </w:p>
    <w:p w:rsidR="00444AB4" w:rsidRDefault="00444AB4" w:rsidP="00444AB4">
      <w:pPr>
        <w:pStyle w:val="2"/>
        <w:shd w:val="clear" w:color="auto" w:fill="auto"/>
        <w:jc w:val="left"/>
        <w:rPr>
          <w:sz w:val="28"/>
        </w:rPr>
      </w:pPr>
      <w:r>
        <w:rPr>
          <w:rFonts w:eastAsia="Courier New"/>
          <w:sz w:val="24"/>
          <w:szCs w:val="28"/>
        </w:rPr>
        <w:t xml:space="preserve">                                                                                                                         </w:t>
      </w:r>
      <w:r>
        <w:t xml:space="preserve"> </w:t>
      </w:r>
      <w:r>
        <w:rPr>
          <w:sz w:val="28"/>
        </w:rPr>
        <w:t xml:space="preserve">Отчет </w:t>
      </w:r>
    </w:p>
    <w:p w:rsidR="00444AB4" w:rsidRDefault="0040518C" w:rsidP="00444AB4">
      <w:pPr>
        <w:pStyle w:val="2"/>
        <w:shd w:val="clear" w:color="auto" w:fill="auto"/>
        <w:jc w:val="left"/>
        <w:rPr>
          <w:sz w:val="28"/>
        </w:rPr>
      </w:pPr>
      <w:r>
        <w:rPr>
          <w:sz w:val="28"/>
        </w:rPr>
        <w:t xml:space="preserve">О практики </w:t>
      </w:r>
      <w:r w:rsidR="00444AB4">
        <w:rPr>
          <w:sz w:val="28"/>
        </w:rPr>
        <w:t xml:space="preserve">использования в образовательном учреждении </w:t>
      </w:r>
      <w:proofErr w:type="spellStart"/>
      <w:r w:rsidR="00444AB4">
        <w:rPr>
          <w:sz w:val="28"/>
        </w:rPr>
        <w:t>Кадарской</w:t>
      </w:r>
      <w:proofErr w:type="spellEnd"/>
      <w:r w:rsidR="00444AB4">
        <w:rPr>
          <w:sz w:val="28"/>
        </w:rPr>
        <w:t xml:space="preserve"> СОШ информационно- методических материалов по противодействию терроризму и экстре</w:t>
      </w:r>
      <w:r>
        <w:rPr>
          <w:sz w:val="28"/>
        </w:rPr>
        <w:t xml:space="preserve">мизму в РД  за </w:t>
      </w:r>
      <w:r w:rsidR="002B54E7">
        <w:rPr>
          <w:sz w:val="28"/>
        </w:rPr>
        <w:t>4</w:t>
      </w:r>
      <w:r w:rsidR="00E05167">
        <w:rPr>
          <w:sz w:val="28"/>
        </w:rPr>
        <w:t xml:space="preserve"> квартал </w:t>
      </w:r>
      <w:r w:rsidR="005E55B0">
        <w:rPr>
          <w:sz w:val="28"/>
        </w:rPr>
        <w:t xml:space="preserve"> </w:t>
      </w:r>
      <w:r w:rsidR="00A10AD7">
        <w:rPr>
          <w:sz w:val="28"/>
        </w:rPr>
        <w:t xml:space="preserve">2018-2019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</w:t>
      </w:r>
      <w:proofErr w:type="spellEnd"/>
    </w:p>
    <w:p w:rsidR="00B70E7D" w:rsidRDefault="00B70E7D" w:rsidP="00B70E7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2976"/>
        <w:gridCol w:w="2977"/>
        <w:gridCol w:w="1134"/>
        <w:gridCol w:w="1418"/>
        <w:gridCol w:w="1984"/>
        <w:gridCol w:w="1134"/>
        <w:gridCol w:w="851"/>
        <w:gridCol w:w="2126"/>
      </w:tblGrid>
      <w:tr w:rsidR="00B70E7D" w:rsidRPr="00575DBF" w:rsidTr="004E3B43">
        <w:trPr>
          <w:trHeight w:val="254"/>
        </w:trPr>
        <w:tc>
          <w:tcPr>
            <w:tcW w:w="15240" w:type="dxa"/>
            <w:gridSpan w:val="9"/>
          </w:tcPr>
          <w:p w:rsidR="00B70E7D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70E7D" w:rsidRPr="00386F9B" w:rsidRDefault="00B70E7D" w:rsidP="00444AB4">
            <w:pPr>
              <w:pStyle w:val="a5"/>
              <w:ind w:left="-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E7D" w:rsidRPr="00575DBF" w:rsidTr="00676AC7">
        <w:trPr>
          <w:trHeight w:val="988"/>
        </w:trPr>
        <w:tc>
          <w:tcPr>
            <w:tcW w:w="640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6F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6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используемого информационного материала</w:t>
            </w:r>
          </w:p>
        </w:tc>
        <w:tc>
          <w:tcPr>
            <w:tcW w:w="2977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мероприятии использовался</w:t>
            </w:r>
          </w:p>
        </w:tc>
        <w:tc>
          <w:tcPr>
            <w:tcW w:w="1134" w:type="dxa"/>
          </w:tcPr>
          <w:p w:rsidR="00B70E7D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проведе</w:t>
            </w:r>
            <w:proofErr w:type="spellEnd"/>
          </w:p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8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984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Ответствен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 проведение </w:t>
            </w:r>
          </w:p>
        </w:tc>
        <w:tc>
          <w:tcPr>
            <w:tcW w:w="1134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каких классах проводится мероприятие </w:t>
            </w:r>
          </w:p>
        </w:tc>
        <w:tc>
          <w:tcPr>
            <w:tcW w:w="851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детей охвачено в мероприятии</w:t>
            </w:r>
          </w:p>
        </w:tc>
        <w:tc>
          <w:tcPr>
            <w:tcW w:w="2126" w:type="dxa"/>
          </w:tcPr>
          <w:p w:rsidR="00B70E7D" w:rsidRPr="00386F9B" w:rsidRDefault="00B70E7D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C1443" w:rsidRPr="00575DBF" w:rsidTr="00444AB4">
        <w:trPr>
          <w:trHeight w:val="420"/>
        </w:trPr>
        <w:tc>
          <w:tcPr>
            <w:tcW w:w="640" w:type="dxa"/>
          </w:tcPr>
          <w:p w:rsidR="004C1443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C1443" w:rsidRPr="00386F9B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C1443" w:rsidRPr="00617110" w:rsidRDefault="002C78B3" w:rsidP="00FD3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t xml:space="preserve"> </w:t>
            </w:r>
            <w:r w:rsidR="00FD30C1">
              <w:t>Пособие для учащихся 10-11 классов «Экстремизм – идеология и основа терроризма.</w:t>
            </w:r>
          </w:p>
        </w:tc>
        <w:tc>
          <w:tcPr>
            <w:tcW w:w="2977" w:type="dxa"/>
          </w:tcPr>
          <w:p w:rsidR="00FA402B" w:rsidRDefault="00FA402B" w:rsidP="00FA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Классный час 8б класса « Что такое терроризм?» классный </w:t>
            </w:r>
          </w:p>
          <w:p w:rsidR="00FA402B" w:rsidRPr="006B61C3" w:rsidRDefault="00FA402B" w:rsidP="00FA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Амаева</w:t>
            </w:r>
            <w:proofErr w:type="spellEnd"/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Б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</w:p>
          <w:p w:rsidR="00676AC7" w:rsidRDefault="00676AC7" w:rsidP="00A10AD7">
            <w:pPr>
              <w:spacing w:after="0" w:line="240" w:lineRule="auto"/>
              <w:rPr>
                <w:rFonts w:ascii="Arial" w:hAnsi="Arial" w:cs="Arial"/>
                <w:sz w:val="24"/>
                <w:szCs w:val="14"/>
                <w:shd w:val="clear" w:color="auto" w:fill="FFFFFF"/>
              </w:rPr>
            </w:pPr>
          </w:p>
          <w:p w:rsidR="002C78B3" w:rsidRPr="00BD46A9" w:rsidRDefault="00FA402B" w:rsidP="00A10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104140</wp:posOffset>
                  </wp:positionV>
                  <wp:extent cx="1841500" cy="1381125"/>
                  <wp:effectExtent l="19050" t="0" r="6350" b="0"/>
                  <wp:wrapThrough wrapText="bothSides">
                    <wp:wrapPolygon edited="0">
                      <wp:start x="-223" y="0"/>
                      <wp:lineTo x="-223" y="21451"/>
                      <wp:lineTo x="21674" y="21451"/>
                      <wp:lineTo x="21674" y="0"/>
                      <wp:lineTo x="-223" y="0"/>
                    </wp:wrapPolygon>
                  </wp:wrapThrough>
                  <wp:docPr id="2" name="Рисунок 1" descr="G:\2018-2019г\4кв\террор\IMG-2018092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террор\IMG-2018092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FA402B" w:rsidRDefault="00FA402B" w:rsidP="00EA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27.10.</w:t>
            </w:r>
          </w:p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2018г.</w:t>
            </w:r>
          </w:p>
        </w:tc>
        <w:tc>
          <w:tcPr>
            <w:tcW w:w="1418" w:type="dxa"/>
          </w:tcPr>
          <w:p w:rsidR="004C1443" w:rsidRPr="00BD46A9" w:rsidRDefault="00356AB1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кабинет информатики</w:t>
            </w:r>
          </w:p>
        </w:tc>
        <w:tc>
          <w:tcPr>
            <w:tcW w:w="1984" w:type="dxa"/>
          </w:tcPr>
          <w:p w:rsidR="004C1443" w:rsidRDefault="00356AB1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Ханбуев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</w:p>
          <w:p w:rsidR="00356AB1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Классный руководитель.</w:t>
            </w:r>
          </w:p>
        </w:tc>
        <w:tc>
          <w:tcPr>
            <w:tcW w:w="1134" w:type="dxa"/>
          </w:tcPr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</w:tcPr>
          <w:p w:rsidR="002C78B3" w:rsidRDefault="002C78B3" w:rsidP="002C7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Выработка </w:t>
            </w:r>
          </w:p>
          <w:p w:rsidR="004C1443" w:rsidRPr="00BD46A9" w:rsidRDefault="002C78B3" w:rsidP="002C7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негативного отношения к экстремистским  течениям.</w:t>
            </w:r>
          </w:p>
        </w:tc>
      </w:tr>
      <w:tr w:rsidR="004C1443" w:rsidRPr="00575DBF" w:rsidTr="003B520D">
        <w:trPr>
          <w:trHeight w:val="2538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4C1443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4C1443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4C1443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C1443" w:rsidRDefault="004C1443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44AB4" w:rsidRPr="00617110" w:rsidRDefault="00FD30C1" w:rsidP="00356A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11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</w:rPr>
              <w:t>Методическое пособие Антитеррор.</w:t>
            </w:r>
          </w:p>
          <w:p w:rsidR="004C1443" w:rsidRPr="00BD46A9" w:rsidRDefault="004C1443" w:rsidP="00444A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Pr="006B61C3" w:rsidRDefault="00FA402B" w:rsidP="00FA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Классный час 6б класса «Мы против терроризма!»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Атаева</w:t>
            </w:r>
            <w:proofErr w:type="spell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14 учащихся.</w:t>
            </w:r>
          </w:p>
          <w:p w:rsidR="009C1E82" w:rsidRPr="00BD46A9" w:rsidRDefault="00FA402B" w:rsidP="00FA402B">
            <w:pPr>
              <w:pStyle w:val="a3"/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12700</wp:posOffset>
                  </wp:positionV>
                  <wp:extent cx="1847850" cy="1381125"/>
                  <wp:effectExtent l="19050" t="0" r="0" b="0"/>
                  <wp:wrapThrough wrapText="bothSides">
                    <wp:wrapPolygon edited="0">
                      <wp:start x="-223" y="0"/>
                      <wp:lineTo x="-223" y="21451"/>
                      <wp:lineTo x="21600" y="21451"/>
                      <wp:lineTo x="21600" y="0"/>
                      <wp:lineTo x="-223" y="0"/>
                    </wp:wrapPolygon>
                  </wp:wrapThrough>
                  <wp:docPr id="4" name="Рисунок 4" descr="G:\2018-2019г\4кв\террор\IMG-2018091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8-2019г\4кв\террор\IMG-2018091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16.11.</w:t>
            </w:r>
          </w:p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1443" w:rsidRPr="00BD46A9" w:rsidRDefault="00356AB1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кабинет информатики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46A" w:rsidRPr="00BD46A9" w:rsidRDefault="00FA402B" w:rsidP="00356A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1443" w:rsidRPr="00BD46A9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1443" w:rsidRPr="00BD46A9" w:rsidRDefault="004C1443" w:rsidP="009C1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4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Уроки </w:t>
            </w:r>
            <w:proofErr w:type="spellStart"/>
            <w:r w:rsidR="009C1E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показы</w:t>
            </w:r>
            <w:r w:rsidRPr="00BD4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9C1E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аю</w:t>
            </w:r>
            <w:r w:rsidRPr="00BD4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шее</w:t>
            </w:r>
            <w:proofErr w:type="spellEnd"/>
            <w:r w:rsidRPr="00BD46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истинное лицо террора и насилия.</w:t>
            </w:r>
          </w:p>
        </w:tc>
      </w:tr>
      <w:tr w:rsidR="00E96E3B" w:rsidRPr="00575DBF" w:rsidTr="007F346A">
        <w:trPr>
          <w:trHeight w:val="2538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7F346A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FD30C1" w:rsidP="00356AB1">
            <w:pPr>
              <w:spacing w:before="100" w:beforeAutospacing="1" w:after="100" w:afterAutospacing="1" w:line="240" w:lineRule="auto"/>
            </w:pPr>
            <w:r>
              <w:t>Памятка по действиям населения в случае угрозы совершения террористических актов.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Pr="00B34FCA" w:rsidRDefault="00FA402B" w:rsidP="00FA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8-11 классы «Правило поведение при захвате в заложники» Рук ОБЖ Гаджиев </w:t>
            </w:r>
            <w:proofErr w:type="gramStart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охват 43 учащихся.</w:t>
            </w:r>
          </w:p>
          <w:p w:rsidR="002C78B3" w:rsidRDefault="00FA402B" w:rsidP="00FA402B">
            <w:pPr>
              <w:spacing w:after="0" w:line="240" w:lineRule="auto"/>
              <w:rPr>
                <w:rFonts w:ascii="Arial" w:hAnsi="Arial" w:cs="Arial"/>
                <w:b/>
                <w:color w:val="000000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000000"/>
                <w:szCs w:val="14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-635</wp:posOffset>
                  </wp:positionV>
                  <wp:extent cx="1905000" cy="1428750"/>
                  <wp:effectExtent l="19050" t="0" r="0" b="0"/>
                  <wp:wrapThrough wrapText="bothSides">
                    <wp:wrapPolygon edited="0">
                      <wp:start x="-216" y="0"/>
                      <wp:lineTo x="-216" y="21312"/>
                      <wp:lineTo x="21600" y="21312"/>
                      <wp:lineTo x="21600" y="0"/>
                      <wp:lineTo x="-216" y="0"/>
                    </wp:wrapPolygon>
                  </wp:wrapThrough>
                  <wp:docPr id="7" name="Рисунок 1" descr="I:\2018-2019г\4кв\террор\20181119_112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20181119_112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27.11.</w:t>
            </w:r>
          </w:p>
          <w:p w:rsidR="00E96E3B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E96E3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FA402B" w:rsidP="003B5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Рук. ОБЖ </w:t>
            </w:r>
          </w:p>
          <w:p w:rsidR="00FA402B" w:rsidRDefault="00FA402B" w:rsidP="003B5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Гаджиев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7F346A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2C78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96E3B" w:rsidRPr="00BD46A9" w:rsidRDefault="000C14A7" w:rsidP="00E96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Изучить правило поведения при угрозе террористических актов.</w:t>
            </w:r>
          </w:p>
        </w:tc>
      </w:tr>
      <w:tr w:rsidR="00FA402B" w:rsidRPr="00575DBF" w:rsidTr="007F346A">
        <w:trPr>
          <w:trHeight w:val="2538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4E3B4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D30C1" w:rsidRPr="00617110" w:rsidRDefault="00FD30C1" w:rsidP="00FD30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11"/>
              </w:rPr>
            </w:pPr>
            <w:r>
              <w:t>Справочник по противодействию терроризму « Антитеррор: защита личности, общества, государства.</w:t>
            </w:r>
          </w:p>
          <w:p w:rsidR="00FA402B" w:rsidRDefault="00FA402B" w:rsidP="00356AB1">
            <w:pPr>
              <w:spacing w:before="100" w:beforeAutospacing="1" w:after="100" w:afterAutospacing="1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Pr="00FC46D7" w:rsidRDefault="00FA402B" w:rsidP="00FA402B">
            <w:pPr>
              <w:rPr>
                <w:sz w:val="24"/>
              </w:rPr>
            </w:pPr>
            <w:r w:rsidRPr="00FC46D7">
              <w:rPr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1315085</wp:posOffset>
                  </wp:positionV>
                  <wp:extent cx="1920240" cy="1209675"/>
                  <wp:effectExtent l="19050" t="0" r="3810" b="0"/>
                  <wp:wrapThrough wrapText="bothSides">
                    <wp:wrapPolygon edited="0">
                      <wp:start x="-214" y="0"/>
                      <wp:lineTo x="-214" y="21430"/>
                      <wp:lineTo x="21643" y="21430"/>
                      <wp:lineTo x="21643" y="0"/>
                      <wp:lineTo x="-214" y="0"/>
                    </wp:wrapPolygon>
                  </wp:wrapThrough>
                  <wp:docPr id="8" name="Рисунок 1" descr="I:\2018-2019г\4кв\террор\IMG-20181123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IMG-20181123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499" r="4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46D7">
              <w:rPr>
                <w:sz w:val="24"/>
              </w:rPr>
              <w:t>Просмотр и обсуждение  фильма «Антит</w:t>
            </w:r>
            <w:r>
              <w:rPr>
                <w:sz w:val="24"/>
              </w:rPr>
              <w:t xml:space="preserve">еррор» </w:t>
            </w:r>
            <w:r w:rsidRPr="00FC46D7">
              <w:rPr>
                <w:sz w:val="24"/>
              </w:rPr>
              <w:t xml:space="preserve">Зам. директора по ВР </w:t>
            </w:r>
            <w:proofErr w:type="spellStart"/>
            <w:r w:rsidRPr="00FC46D7">
              <w:rPr>
                <w:sz w:val="24"/>
              </w:rPr>
              <w:t>Ханбуев</w:t>
            </w:r>
            <w:proofErr w:type="spellEnd"/>
            <w:proofErr w:type="gramStart"/>
            <w:r w:rsidRPr="00FC46D7">
              <w:rPr>
                <w:sz w:val="24"/>
              </w:rPr>
              <w:t xml:space="preserve"> Э</w:t>
            </w:r>
            <w:proofErr w:type="gramEnd"/>
          </w:p>
          <w:p w:rsidR="00FA402B" w:rsidRPr="00B34FCA" w:rsidRDefault="00FA402B" w:rsidP="00FA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1.12.</w:t>
            </w:r>
          </w:p>
          <w:p w:rsidR="00FA402B" w:rsidRDefault="00FA402B" w:rsidP="00EA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4"/>
              </w:rPr>
              <w:t>2018г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3B5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иректора по ВР: </w:t>
            </w:r>
          </w:p>
          <w:p w:rsidR="00FA402B" w:rsidRDefault="00FA402B" w:rsidP="003B5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Ханбуев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</w:p>
          <w:p w:rsidR="00FA402B" w:rsidRDefault="00FA402B" w:rsidP="003B5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02B" w:rsidRDefault="00FA402B" w:rsidP="00EA6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14A7" w:rsidRDefault="000C14A7" w:rsidP="000C1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Выработка </w:t>
            </w:r>
          </w:p>
          <w:p w:rsidR="00FA402B" w:rsidRDefault="000C14A7" w:rsidP="000C1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негативного отношения к экстремистским  течениям</w:t>
            </w:r>
          </w:p>
        </w:tc>
      </w:tr>
    </w:tbl>
    <w:p w:rsidR="00FF7317" w:rsidRPr="0056381E" w:rsidRDefault="0056381E">
      <w:pPr>
        <w:rPr>
          <w:b/>
          <w:sz w:val="28"/>
        </w:rPr>
      </w:pPr>
      <w:r w:rsidRPr="0056381E">
        <w:rPr>
          <w:b/>
          <w:sz w:val="28"/>
        </w:rPr>
        <w:t>Ответственные</w:t>
      </w:r>
      <w:proofErr w:type="gramStart"/>
      <w:r w:rsidRPr="0056381E">
        <w:rPr>
          <w:b/>
          <w:sz w:val="28"/>
        </w:rPr>
        <w:t xml:space="preserve"> :</w:t>
      </w:r>
      <w:proofErr w:type="gramEnd"/>
      <w:r w:rsidRPr="0056381E">
        <w:rPr>
          <w:b/>
          <w:sz w:val="28"/>
        </w:rPr>
        <w:t xml:space="preserve">   Зам директора по ВР </w:t>
      </w:r>
      <w:proofErr w:type="spellStart"/>
      <w:r w:rsidRPr="0056381E">
        <w:rPr>
          <w:b/>
          <w:sz w:val="28"/>
        </w:rPr>
        <w:t>Ханбуев</w:t>
      </w:r>
      <w:proofErr w:type="spellEnd"/>
      <w:r w:rsidRPr="0056381E">
        <w:rPr>
          <w:b/>
          <w:sz w:val="28"/>
        </w:rPr>
        <w:t xml:space="preserve"> Э. Классные руководители.</w:t>
      </w:r>
    </w:p>
    <w:p w:rsidR="0056381E" w:rsidRPr="0056381E" w:rsidRDefault="0056381E">
      <w:pPr>
        <w:rPr>
          <w:b/>
          <w:sz w:val="28"/>
        </w:rPr>
      </w:pPr>
      <w:r w:rsidRPr="0056381E">
        <w:rPr>
          <w:b/>
          <w:sz w:val="28"/>
        </w:rPr>
        <w:t xml:space="preserve">Директор </w:t>
      </w:r>
      <w:proofErr w:type="spellStart"/>
      <w:r w:rsidRPr="0056381E">
        <w:rPr>
          <w:b/>
          <w:sz w:val="28"/>
        </w:rPr>
        <w:t>школы_________Умавов</w:t>
      </w:r>
      <w:proofErr w:type="spellEnd"/>
      <w:r w:rsidRPr="0056381E">
        <w:rPr>
          <w:b/>
          <w:sz w:val="28"/>
        </w:rPr>
        <w:t xml:space="preserve"> Д.У</w:t>
      </w:r>
    </w:p>
    <w:sectPr w:rsidR="0056381E" w:rsidRPr="0056381E" w:rsidSect="00B70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E7D"/>
    <w:rsid w:val="00000AC0"/>
    <w:rsid w:val="00055B2D"/>
    <w:rsid w:val="000664AB"/>
    <w:rsid w:val="000C14A7"/>
    <w:rsid w:val="000E1491"/>
    <w:rsid w:val="00110786"/>
    <w:rsid w:val="00236B07"/>
    <w:rsid w:val="00237E6D"/>
    <w:rsid w:val="002A3674"/>
    <w:rsid w:val="002B54E7"/>
    <w:rsid w:val="002C78B3"/>
    <w:rsid w:val="002D7365"/>
    <w:rsid w:val="00356AB1"/>
    <w:rsid w:val="003767C9"/>
    <w:rsid w:val="003B1B0F"/>
    <w:rsid w:val="003B520D"/>
    <w:rsid w:val="003C0979"/>
    <w:rsid w:val="003D6D92"/>
    <w:rsid w:val="0040518C"/>
    <w:rsid w:val="00410C5E"/>
    <w:rsid w:val="00432A12"/>
    <w:rsid w:val="0043639A"/>
    <w:rsid w:val="00444AB4"/>
    <w:rsid w:val="00471D8A"/>
    <w:rsid w:val="00474F3E"/>
    <w:rsid w:val="004C1443"/>
    <w:rsid w:val="004D6A8B"/>
    <w:rsid w:val="004F6A8D"/>
    <w:rsid w:val="0053725C"/>
    <w:rsid w:val="0056381E"/>
    <w:rsid w:val="005E55B0"/>
    <w:rsid w:val="00617110"/>
    <w:rsid w:val="0063408C"/>
    <w:rsid w:val="0064060E"/>
    <w:rsid w:val="00676AC7"/>
    <w:rsid w:val="007F346A"/>
    <w:rsid w:val="008718EC"/>
    <w:rsid w:val="00876599"/>
    <w:rsid w:val="00882AFD"/>
    <w:rsid w:val="008867F2"/>
    <w:rsid w:val="008A1D6B"/>
    <w:rsid w:val="008B663C"/>
    <w:rsid w:val="00922892"/>
    <w:rsid w:val="009C0825"/>
    <w:rsid w:val="009C1E82"/>
    <w:rsid w:val="00A10AD7"/>
    <w:rsid w:val="00AA542F"/>
    <w:rsid w:val="00AF7662"/>
    <w:rsid w:val="00AF7C8B"/>
    <w:rsid w:val="00B02AA4"/>
    <w:rsid w:val="00B70E7D"/>
    <w:rsid w:val="00C26666"/>
    <w:rsid w:val="00C30F20"/>
    <w:rsid w:val="00C838ED"/>
    <w:rsid w:val="00D9746C"/>
    <w:rsid w:val="00E01455"/>
    <w:rsid w:val="00E05167"/>
    <w:rsid w:val="00E220C2"/>
    <w:rsid w:val="00E312CD"/>
    <w:rsid w:val="00E37303"/>
    <w:rsid w:val="00E72975"/>
    <w:rsid w:val="00E96E3B"/>
    <w:rsid w:val="00F04084"/>
    <w:rsid w:val="00F107B3"/>
    <w:rsid w:val="00F14B96"/>
    <w:rsid w:val="00F33FE9"/>
    <w:rsid w:val="00FA402B"/>
    <w:rsid w:val="00FD30C1"/>
    <w:rsid w:val="00FF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0E7D"/>
    <w:rPr>
      <w:b/>
      <w:bCs/>
    </w:rPr>
  </w:style>
  <w:style w:type="paragraph" w:styleId="a5">
    <w:name w:val="No Spacing"/>
    <w:uiPriority w:val="99"/>
    <w:qFormat/>
    <w:rsid w:val="00B70E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_"/>
    <w:basedOn w:val="a0"/>
    <w:link w:val="2"/>
    <w:rsid w:val="002D736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2D736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107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107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0786"/>
  </w:style>
  <w:style w:type="character" w:styleId="a9">
    <w:name w:val="Hyperlink"/>
    <w:basedOn w:val="a0"/>
    <w:uiPriority w:val="99"/>
    <w:semiHidden/>
    <w:unhideWhenUsed/>
    <w:rsid w:val="00617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Admin</cp:lastModifiedBy>
  <cp:revision>32</cp:revision>
  <dcterms:created xsi:type="dcterms:W3CDTF">2016-06-06T11:25:00Z</dcterms:created>
  <dcterms:modified xsi:type="dcterms:W3CDTF">2018-11-28T06:41:00Z</dcterms:modified>
</cp:coreProperties>
</file>