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AF" w:rsidRPr="001D3F07" w:rsidRDefault="004010AF" w:rsidP="004010AF">
      <w:pPr>
        <w:jc w:val="center"/>
        <w:rPr>
          <w:b/>
          <w:sz w:val="40"/>
        </w:rPr>
      </w:pPr>
      <w:r w:rsidRPr="001D3F07">
        <w:rPr>
          <w:b/>
          <w:sz w:val="40"/>
        </w:rPr>
        <w:t>Информация</w:t>
      </w:r>
    </w:p>
    <w:p w:rsidR="004010AF" w:rsidRDefault="004010AF" w:rsidP="004010AF">
      <w:pPr>
        <w:jc w:val="center"/>
        <w:rPr>
          <w:sz w:val="32"/>
        </w:rPr>
      </w:pPr>
      <w:r>
        <w:rPr>
          <w:sz w:val="32"/>
        </w:rPr>
        <w:t>О проведенном интерактивном уроке «Навстречу Универсиаде» в МКОУ «</w:t>
      </w:r>
      <w:proofErr w:type="spellStart"/>
      <w:r>
        <w:rPr>
          <w:sz w:val="32"/>
        </w:rPr>
        <w:t>Кадарская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сош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им.А.И.Алиева</w:t>
      </w:r>
      <w:proofErr w:type="spellEnd"/>
      <w:r>
        <w:rPr>
          <w:sz w:val="32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58"/>
        <w:gridCol w:w="2420"/>
        <w:gridCol w:w="2409"/>
        <w:gridCol w:w="997"/>
        <w:gridCol w:w="3222"/>
        <w:gridCol w:w="1984"/>
        <w:gridCol w:w="2977"/>
      </w:tblGrid>
      <w:tr w:rsidR="004010AF" w:rsidTr="004010AF">
        <w:trPr>
          <w:trHeight w:val="539"/>
        </w:trPr>
        <w:tc>
          <w:tcPr>
            <w:tcW w:w="558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2420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 xml:space="preserve">   Мероприятия</w:t>
            </w:r>
          </w:p>
        </w:tc>
        <w:tc>
          <w:tcPr>
            <w:tcW w:w="2409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Форма</w:t>
            </w:r>
          </w:p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проведения</w:t>
            </w:r>
          </w:p>
        </w:tc>
        <w:tc>
          <w:tcPr>
            <w:tcW w:w="997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 xml:space="preserve">Охват </w:t>
            </w:r>
          </w:p>
        </w:tc>
        <w:tc>
          <w:tcPr>
            <w:tcW w:w="3222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 xml:space="preserve">Краткое </w:t>
            </w:r>
          </w:p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описание.</w:t>
            </w:r>
          </w:p>
        </w:tc>
        <w:tc>
          <w:tcPr>
            <w:tcW w:w="1984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Дата</w:t>
            </w:r>
          </w:p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проведения.</w:t>
            </w:r>
          </w:p>
        </w:tc>
        <w:tc>
          <w:tcPr>
            <w:tcW w:w="2977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 xml:space="preserve">Ответственные </w:t>
            </w:r>
          </w:p>
        </w:tc>
      </w:tr>
      <w:tr w:rsidR="004010AF" w:rsidTr="004010AF">
        <w:trPr>
          <w:trHeight w:val="1443"/>
        </w:trPr>
        <w:tc>
          <w:tcPr>
            <w:tcW w:w="558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420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Интерактивный урок «Навстречу Универсиаде»</w:t>
            </w:r>
          </w:p>
        </w:tc>
        <w:tc>
          <w:tcPr>
            <w:tcW w:w="2409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 xml:space="preserve">Интерактивный </w:t>
            </w:r>
          </w:p>
          <w:p w:rsidR="004010AF" w:rsidRDefault="002C47B1" w:rsidP="00A51168">
            <w:pPr>
              <w:rPr>
                <w:sz w:val="32"/>
              </w:rPr>
            </w:pPr>
            <w:r>
              <w:rPr>
                <w:sz w:val="32"/>
              </w:rPr>
              <w:t>урок.</w:t>
            </w:r>
          </w:p>
        </w:tc>
        <w:tc>
          <w:tcPr>
            <w:tcW w:w="997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47</w:t>
            </w:r>
          </w:p>
        </w:tc>
        <w:tc>
          <w:tcPr>
            <w:tcW w:w="3222" w:type="dxa"/>
          </w:tcPr>
          <w:p w:rsidR="004010AF" w:rsidRPr="001D3F07" w:rsidRDefault="001C3B7F" w:rsidP="001C3B7F">
            <w:pPr>
              <w:rPr>
                <w:sz w:val="24"/>
              </w:rPr>
            </w:pPr>
            <w:r>
              <w:rPr>
                <w:sz w:val="24"/>
              </w:rPr>
              <w:t xml:space="preserve">С 2 марта в стране пройдет важное событие Всемирная Универсиада. Аналог олимпийских игр среди молодежи. С целью расширить и обобщить представление детей о крупных мульти спортивных событиях, имеющих мировое значение, на примере Всемирной зимней универсиады 2019 года, а также </w:t>
            </w:r>
            <w:proofErr w:type="spellStart"/>
            <w:r>
              <w:rPr>
                <w:sz w:val="24"/>
              </w:rPr>
              <w:t>популизации</w:t>
            </w:r>
            <w:proofErr w:type="spellEnd"/>
            <w:r>
              <w:rPr>
                <w:sz w:val="24"/>
              </w:rPr>
              <w:t xml:space="preserve"> Универсиады среди учащихся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приобщение их к любимым видам спорта в МКОУ «</w:t>
            </w:r>
            <w:proofErr w:type="spellStart"/>
            <w:r>
              <w:rPr>
                <w:sz w:val="24"/>
              </w:rPr>
              <w:t>Кадарская</w:t>
            </w:r>
            <w:proofErr w:type="spellEnd"/>
            <w:r>
              <w:rPr>
                <w:sz w:val="24"/>
              </w:rPr>
              <w:t xml:space="preserve"> СОШ </w:t>
            </w:r>
            <w:proofErr w:type="spellStart"/>
            <w:r>
              <w:rPr>
                <w:sz w:val="24"/>
              </w:rPr>
              <w:t>им.А.И.Алиева</w:t>
            </w:r>
            <w:proofErr w:type="spellEnd"/>
            <w:r>
              <w:rPr>
                <w:sz w:val="24"/>
              </w:rPr>
              <w:t>» были проведены интерактивные уроки «Навстречу Универсиаде» в 7-9 классах</w:t>
            </w:r>
          </w:p>
        </w:tc>
        <w:tc>
          <w:tcPr>
            <w:tcW w:w="1984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>26.02.2019г</w:t>
            </w:r>
          </w:p>
        </w:tc>
        <w:tc>
          <w:tcPr>
            <w:tcW w:w="2977" w:type="dxa"/>
          </w:tcPr>
          <w:p w:rsidR="004010AF" w:rsidRDefault="004010AF" w:rsidP="00A51168">
            <w:pPr>
              <w:rPr>
                <w:sz w:val="32"/>
              </w:rPr>
            </w:pPr>
            <w:r>
              <w:rPr>
                <w:sz w:val="32"/>
              </w:rPr>
              <w:t xml:space="preserve">Куратор РДШ школы </w:t>
            </w:r>
            <w:proofErr w:type="spellStart"/>
            <w:r>
              <w:rPr>
                <w:sz w:val="32"/>
              </w:rPr>
              <w:t>Ханбуева</w:t>
            </w:r>
            <w:proofErr w:type="spellEnd"/>
            <w:r>
              <w:rPr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Ш</w:t>
            </w:r>
            <w:proofErr w:type="gramEnd"/>
          </w:p>
        </w:tc>
      </w:tr>
    </w:tbl>
    <w:p w:rsidR="004010AF" w:rsidRDefault="004010AF"/>
    <w:p w:rsidR="004010AF" w:rsidRDefault="004010AF" w:rsidP="004010AF"/>
    <w:p w:rsidR="0001526E" w:rsidRDefault="004010AF" w:rsidP="004010AF">
      <w:pPr>
        <w:tabs>
          <w:tab w:val="left" w:pos="8160"/>
        </w:tabs>
      </w:pPr>
      <w:r>
        <w:lastRenderedPageBreak/>
        <w:tab/>
      </w:r>
    </w:p>
    <w:p w:rsidR="004010AF" w:rsidRDefault="004010AF" w:rsidP="004010AF">
      <w:pPr>
        <w:tabs>
          <w:tab w:val="left" w:pos="8160"/>
        </w:tabs>
      </w:pPr>
    </w:p>
    <w:p w:rsidR="004010AF" w:rsidRDefault="004010AF" w:rsidP="004010AF">
      <w:pPr>
        <w:tabs>
          <w:tab w:val="left" w:pos="816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2698115</wp:posOffset>
            </wp:positionV>
            <wp:extent cx="3232785" cy="2426335"/>
            <wp:effectExtent l="19050" t="0" r="5715" b="0"/>
            <wp:wrapThrough wrapText="bothSides">
              <wp:wrapPolygon edited="0">
                <wp:start x="-127" y="0"/>
                <wp:lineTo x="-127" y="21368"/>
                <wp:lineTo x="21638" y="21368"/>
                <wp:lineTo x="21638" y="0"/>
                <wp:lineTo x="-127" y="0"/>
              </wp:wrapPolygon>
            </wp:wrapThrough>
            <wp:docPr id="4" name="Рисунок 4" descr="F:\отчеты 2019г\универсиада\IMG_20190226_12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тчеты 2019г\универсиада\IMG_20190226_121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-467995</wp:posOffset>
            </wp:positionV>
            <wp:extent cx="3178810" cy="2389505"/>
            <wp:effectExtent l="19050" t="0" r="2540" b="0"/>
            <wp:wrapThrough wrapText="bothSides">
              <wp:wrapPolygon edited="0">
                <wp:start x="-129" y="0"/>
                <wp:lineTo x="-129" y="21353"/>
                <wp:lineTo x="21617" y="21353"/>
                <wp:lineTo x="21617" y="0"/>
                <wp:lineTo x="-129" y="0"/>
              </wp:wrapPolygon>
            </wp:wrapThrough>
            <wp:docPr id="2" name="Рисунок 2" descr="F:\отчеты 2019г\универсиада\IMG_20190226_12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четы 2019г\универсиада\IMG_20190226_1208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6346190</wp:posOffset>
            </wp:positionH>
            <wp:positionV relativeFrom="paragraph">
              <wp:posOffset>-467995</wp:posOffset>
            </wp:positionV>
            <wp:extent cx="3181985" cy="2389505"/>
            <wp:effectExtent l="19050" t="0" r="0" b="0"/>
            <wp:wrapThrough wrapText="bothSides">
              <wp:wrapPolygon edited="0">
                <wp:start x="-129" y="0"/>
                <wp:lineTo x="-129" y="21353"/>
                <wp:lineTo x="21596" y="21353"/>
                <wp:lineTo x="21596" y="0"/>
                <wp:lineTo x="-129" y="0"/>
              </wp:wrapPolygon>
            </wp:wrapThrough>
            <wp:docPr id="3" name="Рисунок 3" descr="F:\отчеты 2019г\универсиада\IMG_20190226_1215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четы 2019г\универсиада\IMG_20190226_121527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-467995</wp:posOffset>
            </wp:positionV>
            <wp:extent cx="3185795" cy="2389505"/>
            <wp:effectExtent l="19050" t="0" r="0" b="0"/>
            <wp:wrapThrough wrapText="bothSides">
              <wp:wrapPolygon edited="0">
                <wp:start x="-129" y="0"/>
                <wp:lineTo x="-129" y="21353"/>
                <wp:lineTo x="21570" y="21353"/>
                <wp:lineTo x="21570" y="0"/>
                <wp:lineTo x="-129" y="0"/>
              </wp:wrapPolygon>
            </wp:wrapThrough>
            <wp:docPr id="1" name="Рисунок 1" descr="F:\отчеты 2019г\универсиада\IMG_20190226_12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четы 2019г\универсиада\IMG_20190226_12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0AF" w:rsidRDefault="001C3B7F" w:rsidP="004010A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158750</wp:posOffset>
            </wp:positionV>
            <wp:extent cx="3223895" cy="2423795"/>
            <wp:effectExtent l="19050" t="0" r="0" b="0"/>
            <wp:wrapNone/>
            <wp:docPr id="6" name="Рисунок 6" descr="F:\отчеты 2019г\универсиада\IMG_20190226_12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отчеты 2019г\универсиада\IMG_20190226_1243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160655</wp:posOffset>
            </wp:positionV>
            <wp:extent cx="3223895" cy="2423795"/>
            <wp:effectExtent l="19050" t="0" r="0" b="0"/>
            <wp:wrapThrough wrapText="bothSides">
              <wp:wrapPolygon edited="0">
                <wp:start x="-128" y="0"/>
                <wp:lineTo x="-128" y="21391"/>
                <wp:lineTo x="21570" y="21391"/>
                <wp:lineTo x="21570" y="0"/>
                <wp:lineTo x="-128" y="0"/>
              </wp:wrapPolygon>
            </wp:wrapThrough>
            <wp:docPr id="5" name="Рисунок 5" descr="F:\отчеты 2019г\универсиада\IMG_20190226_12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тчеты 2019г\универсиада\IMG_20190226_124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0AF" w:rsidRPr="004010AF" w:rsidRDefault="004010AF" w:rsidP="004010AF">
      <w:pPr>
        <w:ind w:firstLine="708"/>
      </w:pPr>
    </w:p>
    <w:sectPr w:rsidR="004010AF" w:rsidRPr="004010AF" w:rsidSect="004010AF">
      <w:pgSz w:w="16838" w:h="11906" w:orient="landscape"/>
      <w:pgMar w:top="1701" w:right="1134" w:bottom="850" w:left="1134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10AF"/>
    <w:rsid w:val="0001526E"/>
    <w:rsid w:val="001C3B7F"/>
    <w:rsid w:val="002C47B1"/>
    <w:rsid w:val="003F6365"/>
    <w:rsid w:val="00400ABE"/>
    <w:rsid w:val="0040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2019-02-27T09:02:00Z</dcterms:created>
  <dcterms:modified xsi:type="dcterms:W3CDTF">2019-02-27T12:35:00Z</dcterms:modified>
</cp:coreProperties>
</file>